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85794C">
        <w:trPr>
          <w:trHeight w:val="250"/>
        </w:trPr>
        <w:tc>
          <w:tcPr>
            <w:tcW w:w="5535" w:type="dxa"/>
          </w:tcPr>
          <w:p w:rsidR="006C5616" w:rsidRPr="0085794C" w:rsidRDefault="0085794C"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85794C" w:rsidRDefault="006C5616" w:rsidP="00932250">
            <w:pPr>
              <w:rPr>
                <w:rFonts w:cs="Arial"/>
                <w:sz w:val="24"/>
              </w:rPr>
            </w:pPr>
          </w:p>
        </w:tc>
        <w:tc>
          <w:tcPr>
            <w:tcW w:w="3836" w:type="dxa"/>
            <w:gridSpan w:val="3"/>
            <w:vMerge w:val="restart"/>
          </w:tcPr>
          <w:p w:rsidR="006C5616" w:rsidRPr="0085794C" w:rsidRDefault="00FB3F44" w:rsidP="00BA1205">
            <w:pPr>
              <w:pStyle w:val="NormalBold"/>
              <w:rPr>
                <w:rFonts w:cs="Arial"/>
                <w:sz w:val="24"/>
              </w:rPr>
            </w:pPr>
            <w:r>
              <w:rPr>
                <w:rFonts w:cs="Arial"/>
                <w:sz w:val="24"/>
              </w:rPr>
              <w:t>Department name</w:t>
            </w:r>
          </w:p>
        </w:tc>
      </w:tr>
      <w:tr w:rsidR="00F5651A" w:rsidRPr="0085794C">
        <w:trPr>
          <w:trHeight w:val="250"/>
        </w:trPr>
        <w:tc>
          <w:tcPr>
            <w:tcW w:w="5535" w:type="dxa"/>
          </w:tcPr>
          <w:p w:rsidR="00F5651A" w:rsidRPr="0085794C" w:rsidRDefault="00F5651A" w:rsidP="0073387E">
            <w:pPr>
              <w:rPr>
                <w:rFonts w:cs="Arial"/>
                <w:sz w:val="24"/>
              </w:rPr>
            </w:pPr>
          </w:p>
        </w:tc>
        <w:tc>
          <w:tcPr>
            <w:tcW w:w="1177" w:type="dxa"/>
            <w:vMerge/>
          </w:tcPr>
          <w:p w:rsidR="00F5651A" w:rsidRPr="0085794C" w:rsidRDefault="00F5651A" w:rsidP="00932250">
            <w:pPr>
              <w:rPr>
                <w:rFonts w:cs="Arial"/>
                <w:sz w:val="24"/>
              </w:rPr>
            </w:pPr>
          </w:p>
        </w:tc>
        <w:tc>
          <w:tcPr>
            <w:tcW w:w="3836" w:type="dxa"/>
            <w:gridSpan w:val="3"/>
            <w:vMerge/>
          </w:tcPr>
          <w:p w:rsidR="00F5651A" w:rsidRPr="0085794C" w:rsidRDefault="00F5651A" w:rsidP="00BA1205">
            <w:pPr>
              <w:pStyle w:val="NormalBold"/>
              <w:rPr>
                <w:rFonts w:cs="Arial"/>
                <w:sz w:val="24"/>
              </w:rPr>
            </w:pPr>
          </w:p>
        </w:tc>
      </w:tr>
      <w:tr w:rsidR="001037F3" w:rsidRPr="0085794C">
        <w:tc>
          <w:tcPr>
            <w:tcW w:w="5535" w:type="dxa"/>
          </w:tcPr>
          <w:p w:rsidR="001037F3" w:rsidRPr="0085794C" w:rsidRDefault="001037F3" w:rsidP="00F9731F">
            <w:pPr>
              <w:rPr>
                <w:rFonts w:cs="Arial"/>
                <w:sz w:val="24"/>
              </w:rPr>
            </w:pPr>
            <w:r w:rsidRPr="0085794C">
              <w:rPr>
                <w:rFonts w:cs="Arial"/>
                <w:sz w:val="24"/>
              </w:rPr>
              <w:t>The person(s) name</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r w:rsidRPr="0085794C">
              <w:rPr>
                <w:rFonts w:cs="Arial"/>
                <w:sz w:val="24"/>
              </w:rPr>
              <w:t>Harlow Council</w:t>
            </w:r>
          </w:p>
        </w:tc>
      </w:tr>
      <w:tr w:rsidR="001037F3" w:rsidRPr="0085794C">
        <w:tc>
          <w:tcPr>
            <w:tcW w:w="5535" w:type="dxa"/>
          </w:tcPr>
          <w:p w:rsidR="001037F3" w:rsidRPr="0085794C" w:rsidRDefault="001037F3" w:rsidP="00F9731F">
            <w:pPr>
              <w:rPr>
                <w:rFonts w:cs="Arial"/>
                <w:sz w:val="24"/>
              </w:rPr>
            </w:pPr>
            <w:r w:rsidRPr="0085794C">
              <w:rPr>
                <w:rFonts w:cs="Arial"/>
                <w:sz w:val="24"/>
              </w:rPr>
              <w:t>Address Line 1</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r w:rsidRPr="0085794C">
              <w:rPr>
                <w:rFonts w:cs="Arial"/>
                <w:sz w:val="24"/>
              </w:rPr>
              <w:t>Civic Centre</w:t>
            </w:r>
          </w:p>
        </w:tc>
      </w:tr>
      <w:tr w:rsidR="001037F3" w:rsidRPr="0085794C">
        <w:tc>
          <w:tcPr>
            <w:tcW w:w="5535" w:type="dxa"/>
          </w:tcPr>
          <w:p w:rsidR="001037F3" w:rsidRPr="0085794C" w:rsidRDefault="001037F3" w:rsidP="00F9731F">
            <w:pPr>
              <w:rPr>
                <w:rFonts w:cs="Arial"/>
                <w:sz w:val="24"/>
              </w:rPr>
            </w:pPr>
            <w:r w:rsidRPr="0085794C">
              <w:rPr>
                <w:rFonts w:cs="Arial"/>
                <w:sz w:val="24"/>
              </w:rPr>
              <w:t>Address Line 2</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r w:rsidRPr="0085794C">
              <w:rPr>
                <w:rFonts w:cs="Arial"/>
                <w:sz w:val="24"/>
              </w:rPr>
              <w:t>The Water Gardens</w:t>
            </w:r>
          </w:p>
        </w:tc>
      </w:tr>
      <w:tr w:rsidR="001037F3" w:rsidRPr="0085794C">
        <w:tc>
          <w:tcPr>
            <w:tcW w:w="5535" w:type="dxa"/>
          </w:tcPr>
          <w:p w:rsidR="001037F3" w:rsidRPr="0085794C" w:rsidRDefault="001037F3" w:rsidP="00F9731F">
            <w:pPr>
              <w:rPr>
                <w:rFonts w:cs="Arial"/>
                <w:sz w:val="24"/>
              </w:rPr>
            </w:pPr>
            <w:r w:rsidRPr="0085794C">
              <w:rPr>
                <w:rFonts w:cs="Arial"/>
                <w:sz w:val="24"/>
              </w:rPr>
              <w:t>Address Line 3</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r w:rsidRPr="0085794C">
              <w:rPr>
                <w:rFonts w:cs="Arial"/>
                <w:sz w:val="24"/>
              </w:rPr>
              <w:t>Harlow</w:t>
            </w:r>
          </w:p>
        </w:tc>
      </w:tr>
      <w:tr w:rsidR="001037F3" w:rsidRPr="0085794C">
        <w:tc>
          <w:tcPr>
            <w:tcW w:w="5535" w:type="dxa"/>
          </w:tcPr>
          <w:p w:rsidR="001037F3" w:rsidRPr="0085794C" w:rsidRDefault="001037F3" w:rsidP="00F9731F">
            <w:pPr>
              <w:rPr>
                <w:rFonts w:cs="Arial"/>
                <w:sz w:val="24"/>
              </w:rPr>
            </w:pPr>
            <w:r w:rsidRPr="0085794C">
              <w:rPr>
                <w:rFonts w:cs="Arial"/>
                <w:sz w:val="24"/>
              </w:rPr>
              <w:t>Address Line 4</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r w:rsidRPr="0085794C">
              <w:rPr>
                <w:rFonts w:cs="Arial"/>
                <w:sz w:val="24"/>
              </w:rPr>
              <w:t>Essex  CM20 1WG</w:t>
            </w:r>
          </w:p>
        </w:tc>
      </w:tr>
      <w:tr w:rsidR="001037F3" w:rsidRPr="0085794C">
        <w:tc>
          <w:tcPr>
            <w:tcW w:w="5535" w:type="dxa"/>
          </w:tcPr>
          <w:p w:rsidR="001037F3" w:rsidRPr="0085794C" w:rsidRDefault="001037F3" w:rsidP="00F9731F">
            <w:pPr>
              <w:rPr>
                <w:rFonts w:cs="Arial"/>
                <w:sz w:val="24"/>
              </w:rPr>
            </w:pPr>
            <w:r w:rsidRPr="0085794C">
              <w:rPr>
                <w:rFonts w:cs="Arial"/>
                <w:sz w:val="24"/>
              </w:rPr>
              <w:t>Address Line 5</w:t>
            </w:r>
          </w:p>
        </w:tc>
        <w:tc>
          <w:tcPr>
            <w:tcW w:w="1177" w:type="dxa"/>
          </w:tcPr>
          <w:p w:rsidR="001037F3" w:rsidRPr="0085794C" w:rsidRDefault="001037F3" w:rsidP="00BA1205">
            <w:pPr>
              <w:rPr>
                <w:rFonts w:cs="Arial"/>
                <w:sz w:val="24"/>
              </w:rPr>
            </w:pPr>
          </w:p>
        </w:tc>
        <w:tc>
          <w:tcPr>
            <w:tcW w:w="3836" w:type="dxa"/>
            <w:gridSpan w:val="3"/>
          </w:tcPr>
          <w:p w:rsidR="001037F3" w:rsidRPr="0085794C" w:rsidRDefault="005A7411" w:rsidP="00BA1205">
            <w:pPr>
              <w:rPr>
                <w:rFonts w:cs="Arial"/>
                <w:sz w:val="24"/>
              </w:rPr>
            </w:pPr>
            <w:hyperlink r:id="rId10" w:history="1">
              <w:r w:rsidR="0085794C" w:rsidRPr="00073D95">
                <w:rPr>
                  <w:rStyle w:val="Hyperlink"/>
                  <w:rFonts w:cs="Arial"/>
                  <w:sz w:val="24"/>
                </w:rPr>
                <w:t>www.harlow.gov.uk</w:t>
              </w:r>
            </w:hyperlink>
            <w:r w:rsidR="0085794C">
              <w:rPr>
                <w:rFonts w:cs="Arial"/>
                <w:sz w:val="24"/>
              </w:rPr>
              <w:t xml:space="preserve"> </w:t>
            </w:r>
          </w:p>
        </w:tc>
      </w:tr>
      <w:tr w:rsidR="001037F3" w:rsidRPr="0085794C">
        <w:tc>
          <w:tcPr>
            <w:tcW w:w="5535" w:type="dxa"/>
          </w:tcPr>
          <w:p w:rsidR="001037F3" w:rsidRPr="0085794C" w:rsidRDefault="001037F3" w:rsidP="00BA1205">
            <w:pPr>
              <w:rPr>
                <w:rFonts w:cs="Arial"/>
                <w:sz w:val="24"/>
              </w:rPr>
            </w:pPr>
          </w:p>
        </w:tc>
        <w:tc>
          <w:tcPr>
            <w:tcW w:w="1177" w:type="dxa"/>
          </w:tcPr>
          <w:p w:rsidR="001037F3" w:rsidRPr="0085794C" w:rsidRDefault="001037F3" w:rsidP="00BA1205">
            <w:pPr>
              <w:rPr>
                <w:rFonts w:cs="Arial"/>
                <w:sz w:val="24"/>
              </w:rPr>
            </w:pPr>
          </w:p>
        </w:tc>
        <w:tc>
          <w:tcPr>
            <w:tcW w:w="3836" w:type="dxa"/>
            <w:gridSpan w:val="3"/>
          </w:tcPr>
          <w:p w:rsidR="001037F3" w:rsidRPr="0085794C" w:rsidRDefault="001037F3" w:rsidP="00BA1205">
            <w:pPr>
              <w:rPr>
                <w:rFonts w:cs="Arial"/>
                <w:sz w:val="24"/>
              </w:rPr>
            </w:pPr>
          </w:p>
        </w:tc>
      </w:tr>
      <w:tr w:rsidR="001037F3" w:rsidRPr="0085794C">
        <w:trPr>
          <w:gridAfter w:val="1"/>
          <w:wAfter w:w="713" w:type="dxa"/>
        </w:trPr>
        <w:tc>
          <w:tcPr>
            <w:tcW w:w="6712" w:type="dxa"/>
            <w:gridSpan w:val="2"/>
          </w:tcPr>
          <w:p w:rsidR="001037F3" w:rsidRPr="0085794C" w:rsidRDefault="001037F3" w:rsidP="004777D1">
            <w:pPr>
              <w:rPr>
                <w:rFonts w:cs="Arial"/>
                <w:sz w:val="24"/>
              </w:rPr>
            </w:pPr>
          </w:p>
        </w:tc>
        <w:tc>
          <w:tcPr>
            <w:tcW w:w="1310" w:type="dxa"/>
          </w:tcPr>
          <w:p w:rsidR="001037F3" w:rsidRPr="0085794C" w:rsidRDefault="001037F3" w:rsidP="004777D1">
            <w:pPr>
              <w:rPr>
                <w:rFonts w:cs="Arial"/>
                <w:sz w:val="24"/>
              </w:rPr>
            </w:pPr>
            <w:r w:rsidRPr="0085794C">
              <w:rPr>
                <w:rFonts w:cs="Arial"/>
                <w:sz w:val="24"/>
              </w:rPr>
              <w:t>Our Ref:</w:t>
            </w:r>
          </w:p>
        </w:tc>
        <w:tc>
          <w:tcPr>
            <w:tcW w:w="1813" w:type="dxa"/>
          </w:tcPr>
          <w:p w:rsidR="001037F3" w:rsidRPr="0085794C" w:rsidRDefault="001037F3" w:rsidP="004777D1">
            <w:pPr>
              <w:rPr>
                <w:rFonts w:cs="Arial"/>
                <w:sz w:val="24"/>
              </w:rPr>
            </w:pPr>
          </w:p>
        </w:tc>
      </w:tr>
      <w:tr w:rsidR="001037F3" w:rsidRPr="0085794C">
        <w:trPr>
          <w:gridAfter w:val="1"/>
          <w:wAfter w:w="713" w:type="dxa"/>
        </w:trPr>
        <w:tc>
          <w:tcPr>
            <w:tcW w:w="6712" w:type="dxa"/>
            <w:gridSpan w:val="2"/>
          </w:tcPr>
          <w:p w:rsidR="001037F3" w:rsidRPr="0085794C" w:rsidRDefault="001037F3" w:rsidP="004777D1">
            <w:pPr>
              <w:rPr>
                <w:rFonts w:cs="Arial"/>
                <w:sz w:val="24"/>
              </w:rPr>
            </w:pPr>
          </w:p>
        </w:tc>
        <w:tc>
          <w:tcPr>
            <w:tcW w:w="1310" w:type="dxa"/>
          </w:tcPr>
          <w:p w:rsidR="001037F3" w:rsidRPr="0085794C" w:rsidRDefault="001037F3" w:rsidP="004777D1">
            <w:pPr>
              <w:rPr>
                <w:rFonts w:cs="Arial"/>
                <w:sz w:val="24"/>
              </w:rPr>
            </w:pPr>
            <w:r w:rsidRPr="0085794C">
              <w:rPr>
                <w:rFonts w:cs="Arial"/>
                <w:sz w:val="24"/>
              </w:rPr>
              <w:t>Your Ref:</w:t>
            </w:r>
          </w:p>
        </w:tc>
        <w:tc>
          <w:tcPr>
            <w:tcW w:w="1813" w:type="dxa"/>
          </w:tcPr>
          <w:p w:rsidR="001037F3" w:rsidRPr="0085794C" w:rsidRDefault="001037F3" w:rsidP="004777D1">
            <w:pPr>
              <w:rPr>
                <w:rFonts w:cs="Arial"/>
                <w:sz w:val="24"/>
              </w:rPr>
            </w:pPr>
          </w:p>
        </w:tc>
      </w:tr>
      <w:tr w:rsidR="001037F3" w:rsidRPr="0085794C">
        <w:trPr>
          <w:gridAfter w:val="1"/>
          <w:wAfter w:w="713" w:type="dxa"/>
        </w:trPr>
        <w:tc>
          <w:tcPr>
            <w:tcW w:w="6712" w:type="dxa"/>
            <w:gridSpan w:val="2"/>
          </w:tcPr>
          <w:p w:rsidR="001037F3" w:rsidRPr="0085794C" w:rsidRDefault="001037F3" w:rsidP="004777D1">
            <w:pPr>
              <w:rPr>
                <w:rFonts w:cs="Arial"/>
                <w:sz w:val="24"/>
              </w:rPr>
            </w:pPr>
          </w:p>
        </w:tc>
        <w:tc>
          <w:tcPr>
            <w:tcW w:w="1310" w:type="dxa"/>
          </w:tcPr>
          <w:p w:rsidR="001037F3" w:rsidRPr="0085794C" w:rsidRDefault="001037F3" w:rsidP="004777D1">
            <w:pPr>
              <w:rPr>
                <w:rFonts w:cs="Arial"/>
                <w:sz w:val="24"/>
              </w:rPr>
            </w:pPr>
            <w:r w:rsidRPr="0085794C">
              <w:rPr>
                <w:rFonts w:cs="Arial"/>
                <w:sz w:val="24"/>
              </w:rPr>
              <w:t>Date:</w:t>
            </w:r>
          </w:p>
        </w:tc>
        <w:tc>
          <w:tcPr>
            <w:tcW w:w="1813" w:type="dxa"/>
          </w:tcPr>
          <w:p w:rsidR="001037F3" w:rsidRPr="0085794C" w:rsidRDefault="001037F3" w:rsidP="004777D1">
            <w:pPr>
              <w:rPr>
                <w:rFonts w:cs="Arial"/>
                <w:sz w:val="24"/>
              </w:rPr>
            </w:pPr>
          </w:p>
        </w:tc>
      </w:tr>
    </w:tbl>
    <w:p w:rsidR="00481729" w:rsidRPr="0085794C" w:rsidRDefault="00481729" w:rsidP="00E94655">
      <w:pPr>
        <w:rPr>
          <w:rFonts w:cs="Arial"/>
          <w:sz w:val="24"/>
        </w:rPr>
      </w:pPr>
    </w:p>
    <w:p w:rsidR="00092148" w:rsidRPr="0085794C" w:rsidRDefault="00092148" w:rsidP="00092148">
      <w:pPr>
        <w:pStyle w:val="Body"/>
        <w:spacing w:after="0"/>
        <w:jc w:val="left"/>
        <w:rPr>
          <w:rFonts w:ascii="Arial" w:hAnsi="Arial" w:cs="Arial"/>
          <w:b/>
          <w:bCs w:val="0"/>
        </w:rPr>
      </w:pPr>
      <w:r w:rsidRPr="0085794C">
        <w:rPr>
          <w:rFonts w:ascii="Arial" w:hAnsi="Arial" w:cs="Arial"/>
          <w:b/>
          <w:bCs w:val="0"/>
        </w:rPr>
        <w:t xml:space="preserve">Re: </w:t>
      </w:r>
      <w:bookmarkStart w:id="1" w:name="Request_Type"/>
      <w:bookmarkEnd w:id="1"/>
      <w:r w:rsidRPr="0085794C">
        <w:rPr>
          <w:rFonts w:ascii="Arial" w:hAnsi="Arial" w:cs="Arial"/>
          <w:b/>
          <w:bCs w:val="0"/>
        </w:rPr>
        <w:t>Request for Information - Reference Number ******- Please quote this reference number if contacting the Council in relation to this matter.</w:t>
      </w:r>
    </w:p>
    <w:p w:rsidR="00092148" w:rsidRPr="0085794C" w:rsidRDefault="00092148" w:rsidP="00092148">
      <w:pPr>
        <w:rPr>
          <w:rFonts w:cs="Arial"/>
          <w:sz w:val="24"/>
        </w:rPr>
      </w:pPr>
    </w:p>
    <w:p w:rsidR="004F4E35" w:rsidRPr="0085794C" w:rsidRDefault="004F4E35" w:rsidP="00481729">
      <w:pPr>
        <w:rPr>
          <w:rFonts w:cs="Arial"/>
          <w:sz w:val="24"/>
        </w:rPr>
      </w:pPr>
    </w:p>
    <w:p w:rsidR="00561276" w:rsidRPr="0085794C" w:rsidRDefault="00561276" w:rsidP="00481729">
      <w:pPr>
        <w:rPr>
          <w:rFonts w:cs="Arial"/>
          <w:sz w:val="24"/>
        </w:rPr>
      </w:pPr>
    </w:p>
    <w:p w:rsidR="00481729" w:rsidRPr="0085794C" w:rsidRDefault="00844DE6" w:rsidP="00561276">
      <w:pPr>
        <w:rPr>
          <w:rFonts w:cs="Arial"/>
          <w:sz w:val="24"/>
        </w:rPr>
      </w:pPr>
      <w:r w:rsidRPr="0085794C">
        <w:rPr>
          <w:rFonts w:cs="Arial"/>
          <w:sz w:val="24"/>
        </w:rPr>
        <w:t xml:space="preserve">Dear </w:t>
      </w:r>
    </w:p>
    <w:p w:rsidR="00092148" w:rsidRPr="0085794C" w:rsidRDefault="00092148" w:rsidP="00561276">
      <w:pPr>
        <w:rPr>
          <w:rFonts w:cs="Arial"/>
          <w:sz w:val="24"/>
        </w:rPr>
      </w:pPr>
    </w:p>
    <w:p w:rsidR="008A4E16" w:rsidRPr="0085794C" w:rsidRDefault="00405F5D" w:rsidP="00561276">
      <w:pPr>
        <w:pStyle w:val="Body"/>
        <w:spacing w:after="0"/>
        <w:jc w:val="left"/>
        <w:rPr>
          <w:rFonts w:ascii="Arial" w:hAnsi="Arial" w:cs="Arial"/>
        </w:rPr>
      </w:pPr>
      <w:r w:rsidRPr="0085794C">
        <w:rPr>
          <w:rFonts w:ascii="Arial" w:hAnsi="Arial" w:cs="Arial"/>
        </w:rPr>
        <w:t>In my letter of [date of letter] I advised you that in relation to a request for information [relating to you] [supplied by you] Harlow Council has decided not to disclose the information.  The applicant subsequently appealed this decision and following an internal review the original decision not to disclose the information was upheld.</w:t>
      </w:r>
    </w:p>
    <w:p w:rsidR="00405F5D" w:rsidRPr="0085794C" w:rsidRDefault="00405F5D" w:rsidP="00561276">
      <w:pPr>
        <w:pStyle w:val="Body"/>
        <w:spacing w:after="0"/>
        <w:jc w:val="left"/>
        <w:rPr>
          <w:rFonts w:ascii="Arial" w:hAnsi="Arial" w:cs="Arial"/>
        </w:rPr>
      </w:pPr>
    </w:p>
    <w:p w:rsidR="00405F5D" w:rsidRPr="0085794C" w:rsidRDefault="00405F5D" w:rsidP="00561276">
      <w:pPr>
        <w:pStyle w:val="Body"/>
        <w:spacing w:after="0"/>
        <w:jc w:val="left"/>
        <w:rPr>
          <w:rFonts w:ascii="Arial" w:hAnsi="Arial" w:cs="Arial"/>
        </w:rPr>
      </w:pPr>
      <w:r w:rsidRPr="0085794C">
        <w:rPr>
          <w:rFonts w:ascii="Arial" w:hAnsi="Arial" w:cs="Arial"/>
        </w:rPr>
        <w:t xml:space="preserve">The applicant has now referred the matter to the Information Commissioner who will </w:t>
      </w:r>
      <w:r w:rsidR="00746ABF" w:rsidRPr="0085794C">
        <w:rPr>
          <w:rFonts w:ascii="Arial" w:hAnsi="Arial" w:cs="Arial"/>
        </w:rPr>
        <w:t>undertake</w:t>
      </w:r>
      <w:r w:rsidRPr="0085794C">
        <w:rPr>
          <w:rFonts w:ascii="Arial" w:hAnsi="Arial" w:cs="Arial"/>
        </w:rPr>
        <w:t xml:space="preserve"> an </w:t>
      </w:r>
      <w:r w:rsidR="00746ABF" w:rsidRPr="0085794C">
        <w:rPr>
          <w:rFonts w:ascii="Arial" w:hAnsi="Arial" w:cs="Arial"/>
        </w:rPr>
        <w:t>independent</w:t>
      </w:r>
      <w:r w:rsidRPr="0085794C">
        <w:rPr>
          <w:rFonts w:ascii="Arial" w:hAnsi="Arial" w:cs="Arial"/>
        </w:rPr>
        <w:t xml:space="preserve"> review.  </w:t>
      </w:r>
      <w:r w:rsidR="00746ABF" w:rsidRPr="0085794C">
        <w:rPr>
          <w:rFonts w:ascii="Arial" w:hAnsi="Arial" w:cs="Arial"/>
        </w:rPr>
        <w:t>The</w:t>
      </w:r>
      <w:r w:rsidRPr="0085794C">
        <w:rPr>
          <w:rFonts w:ascii="Arial" w:hAnsi="Arial" w:cs="Arial"/>
        </w:rPr>
        <w:t xml:space="preserve"> </w:t>
      </w:r>
      <w:r w:rsidR="00746ABF" w:rsidRPr="0085794C">
        <w:rPr>
          <w:rFonts w:ascii="Arial" w:hAnsi="Arial" w:cs="Arial"/>
        </w:rPr>
        <w:t>Information</w:t>
      </w:r>
      <w:r w:rsidRPr="0085794C">
        <w:rPr>
          <w:rFonts w:ascii="Arial" w:hAnsi="Arial" w:cs="Arial"/>
        </w:rPr>
        <w:t xml:space="preserve"> Commissioner</w:t>
      </w:r>
      <w:r w:rsidR="00746ABF" w:rsidRPr="0085794C">
        <w:rPr>
          <w:rFonts w:ascii="Arial" w:hAnsi="Arial" w:cs="Arial"/>
        </w:rPr>
        <w:t xml:space="preserve"> has the right to inspect the i</w:t>
      </w:r>
      <w:r w:rsidRPr="0085794C">
        <w:rPr>
          <w:rFonts w:ascii="Arial" w:hAnsi="Arial" w:cs="Arial"/>
        </w:rPr>
        <w:t>n</w:t>
      </w:r>
      <w:r w:rsidR="00746ABF" w:rsidRPr="0085794C">
        <w:rPr>
          <w:rFonts w:ascii="Arial" w:hAnsi="Arial" w:cs="Arial"/>
        </w:rPr>
        <w:t>f</w:t>
      </w:r>
      <w:r w:rsidRPr="0085794C">
        <w:rPr>
          <w:rFonts w:ascii="Arial" w:hAnsi="Arial" w:cs="Arial"/>
        </w:rPr>
        <w:t>o</w:t>
      </w:r>
      <w:r w:rsidR="00746ABF" w:rsidRPr="0085794C">
        <w:rPr>
          <w:rFonts w:ascii="Arial" w:hAnsi="Arial" w:cs="Arial"/>
        </w:rPr>
        <w:t>rmation</w:t>
      </w:r>
      <w:r w:rsidRPr="0085794C">
        <w:rPr>
          <w:rFonts w:ascii="Arial" w:hAnsi="Arial" w:cs="Arial"/>
        </w:rPr>
        <w:t xml:space="preserve"> you provided to Harlow Council and make an independent assessment of the public interest test.</w:t>
      </w:r>
    </w:p>
    <w:p w:rsidR="00746ABF" w:rsidRPr="0085794C" w:rsidRDefault="00746ABF" w:rsidP="00561276">
      <w:pPr>
        <w:pStyle w:val="Body"/>
        <w:spacing w:after="0"/>
        <w:jc w:val="left"/>
        <w:rPr>
          <w:rFonts w:ascii="Arial" w:hAnsi="Arial" w:cs="Arial"/>
        </w:rPr>
      </w:pPr>
    </w:p>
    <w:p w:rsidR="00746ABF" w:rsidRPr="0085794C" w:rsidRDefault="00746ABF" w:rsidP="00561276">
      <w:pPr>
        <w:pStyle w:val="Body"/>
        <w:spacing w:after="0"/>
        <w:jc w:val="left"/>
        <w:rPr>
          <w:rFonts w:ascii="Arial" w:hAnsi="Arial" w:cs="Arial"/>
        </w:rPr>
      </w:pPr>
      <w:r w:rsidRPr="0085794C">
        <w:rPr>
          <w:rFonts w:ascii="Arial" w:hAnsi="Arial" w:cs="Arial"/>
        </w:rPr>
        <w:t>If the Information Commissioner comes to the conclusion that the information should be released, he will issue an enforcement notice which will set out the steps which Harlow Council must take, and the date by which they must be taken.  This may lead to the disclosure of the information which was previously withheld, including the information you supplied to Harlow Council.  If we consider that the information should continue to be withheld, against the decision of the Information Commissioner, we will be able to appeal to the Information Tribunal.</w:t>
      </w:r>
    </w:p>
    <w:p w:rsidR="00746ABF" w:rsidRPr="0085794C" w:rsidRDefault="00746ABF" w:rsidP="00561276">
      <w:pPr>
        <w:pStyle w:val="Body"/>
        <w:spacing w:after="0"/>
        <w:jc w:val="left"/>
        <w:rPr>
          <w:rFonts w:ascii="Arial" w:hAnsi="Arial" w:cs="Arial"/>
        </w:rPr>
      </w:pPr>
    </w:p>
    <w:p w:rsidR="00746ABF" w:rsidRPr="0085794C" w:rsidRDefault="00746ABF" w:rsidP="00561276">
      <w:pPr>
        <w:pStyle w:val="Body"/>
        <w:spacing w:after="0"/>
        <w:jc w:val="left"/>
        <w:rPr>
          <w:rFonts w:ascii="Arial" w:hAnsi="Arial" w:cs="Arial"/>
        </w:rPr>
      </w:pPr>
      <w:r w:rsidRPr="0085794C">
        <w:rPr>
          <w:rFonts w:ascii="Arial" w:hAnsi="Arial" w:cs="Arial"/>
        </w:rPr>
        <w:t>It is possible that the Information Commissioner will contact you in the course of this review.</w:t>
      </w:r>
    </w:p>
    <w:p w:rsidR="00746ABF" w:rsidRPr="0085794C" w:rsidRDefault="00746ABF" w:rsidP="00561276">
      <w:pPr>
        <w:pStyle w:val="Body"/>
        <w:spacing w:after="0"/>
        <w:jc w:val="left"/>
        <w:rPr>
          <w:rFonts w:ascii="Arial" w:hAnsi="Arial" w:cs="Arial"/>
        </w:rPr>
      </w:pPr>
    </w:p>
    <w:p w:rsidR="00746ABF" w:rsidRPr="0085794C" w:rsidRDefault="00746ABF" w:rsidP="00561276">
      <w:pPr>
        <w:pStyle w:val="Body"/>
        <w:spacing w:after="0"/>
        <w:jc w:val="left"/>
        <w:rPr>
          <w:rFonts w:ascii="Arial" w:hAnsi="Arial" w:cs="Arial"/>
        </w:rPr>
      </w:pPr>
      <w:r w:rsidRPr="0085794C">
        <w:rPr>
          <w:rFonts w:ascii="Arial" w:hAnsi="Arial" w:cs="Arial"/>
        </w:rPr>
        <w:t>We will of course keep you informed at all stages of the appeal process.</w:t>
      </w:r>
    </w:p>
    <w:p w:rsidR="00746ABF" w:rsidRPr="0085794C" w:rsidRDefault="00746ABF" w:rsidP="00561276">
      <w:pPr>
        <w:pStyle w:val="Body"/>
        <w:spacing w:after="0"/>
        <w:jc w:val="left"/>
        <w:rPr>
          <w:rFonts w:ascii="Arial" w:hAnsi="Arial" w:cs="Arial"/>
        </w:rPr>
      </w:pPr>
    </w:p>
    <w:p w:rsidR="00405F5D" w:rsidRPr="0085794C" w:rsidRDefault="00405F5D" w:rsidP="00561276">
      <w:pPr>
        <w:pStyle w:val="Body"/>
        <w:spacing w:after="0"/>
        <w:jc w:val="left"/>
        <w:rPr>
          <w:rFonts w:ascii="Arial" w:hAnsi="Arial" w:cs="Arial"/>
        </w:rPr>
      </w:pPr>
    </w:p>
    <w:p w:rsidR="00092148" w:rsidRPr="0085794C" w:rsidRDefault="00092148" w:rsidP="00561276">
      <w:pPr>
        <w:pStyle w:val="Body"/>
        <w:spacing w:after="0"/>
        <w:jc w:val="left"/>
        <w:rPr>
          <w:rFonts w:ascii="Arial" w:hAnsi="Arial" w:cs="Arial"/>
        </w:rPr>
      </w:pPr>
      <w:r w:rsidRPr="0085794C">
        <w:rPr>
          <w:rFonts w:ascii="Arial" w:hAnsi="Arial" w:cs="Arial"/>
        </w:rPr>
        <w:t>Yours sincerely,</w:t>
      </w:r>
    </w:p>
    <w:p w:rsidR="00092148" w:rsidRPr="0085794C" w:rsidRDefault="00092148" w:rsidP="003800FB">
      <w:pPr>
        <w:rPr>
          <w:rFonts w:cs="Arial"/>
          <w:sz w:val="24"/>
        </w:rPr>
      </w:pPr>
    </w:p>
    <w:p w:rsidR="00932250" w:rsidRPr="0085794C" w:rsidRDefault="00F34AD7" w:rsidP="00932250">
      <w:pPr>
        <w:rPr>
          <w:rFonts w:cs="Arial"/>
          <w:sz w:val="24"/>
        </w:rPr>
      </w:pPr>
      <w:r w:rsidRPr="0085794C">
        <w:rPr>
          <w:rFonts w:cs="Arial"/>
          <w:sz w:val="24"/>
        </w:rPr>
        <w:t xml:space="preserve"> </w:t>
      </w:r>
    </w:p>
    <w:p w:rsidR="00932250" w:rsidRPr="0085794C" w:rsidRDefault="00932250" w:rsidP="00932250">
      <w:pPr>
        <w:rPr>
          <w:rFonts w:cs="Arial"/>
          <w:sz w:val="24"/>
        </w:rPr>
      </w:pPr>
    </w:p>
    <w:p w:rsidR="00932250" w:rsidRPr="0085794C" w:rsidRDefault="00932250" w:rsidP="00932250">
      <w:pPr>
        <w:rPr>
          <w:rFonts w:cs="Arial"/>
          <w:sz w:val="24"/>
        </w:rPr>
      </w:pPr>
    </w:p>
    <w:p w:rsidR="00932250" w:rsidRPr="0085794C" w:rsidRDefault="00932250" w:rsidP="00932250">
      <w:pPr>
        <w:rPr>
          <w:rFonts w:cs="Arial"/>
          <w:sz w:val="24"/>
        </w:rPr>
      </w:pPr>
    </w:p>
    <w:p w:rsidR="00172C71" w:rsidRPr="0085794C" w:rsidRDefault="00172C71" w:rsidP="00172C71">
      <w:pPr>
        <w:rPr>
          <w:rFonts w:cs="Arial"/>
          <w:b/>
          <w:sz w:val="24"/>
        </w:rPr>
      </w:pPr>
      <w:r w:rsidRPr="0085794C">
        <w:rPr>
          <w:rFonts w:cs="Arial"/>
          <w:b/>
          <w:sz w:val="24"/>
        </w:rPr>
        <w:t>Officer Name</w:t>
      </w:r>
    </w:p>
    <w:p w:rsidR="00172C71" w:rsidRPr="0085794C" w:rsidRDefault="00172C71" w:rsidP="00172C71">
      <w:pPr>
        <w:rPr>
          <w:rFonts w:cs="Arial"/>
          <w:sz w:val="24"/>
          <w:lang w:val="en-US"/>
        </w:rPr>
      </w:pPr>
      <w:r w:rsidRPr="0085794C">
        <w:rPr>
          <w:rFonts w:cs="Arial"/>
          <w:sz w:val="24"/>
          <w:lang w:val="en-US"/>
        </w:rPr>
        <w:t>Officer Title</w:t>
      </w:r>
    </w:p>
    <w:p w:rsidR="00172C71" w:rsidRPr="0085794C" w:rsidRDefault="00172C71" w:rsidP="00172C71">
      <w:pPr>
        <w:rPr>
          <w:rFonts w:cs="Arial"/>
          <w:sz w:val="24"/>
          <w:lang w:val="en-US"/>
        </w:rPr>
      </w:pPr>
      <w:r w:rsidRPr="0085794C">
        <w:rPr>
          <w:rFonts w:cs="Arial"/>
          <w:sz w:val="24"/>
          <w:lang w:val="en-US"/>
        </w:rPr>
        <w:t>Tel: 01279 446</w:t>
      </w:r>
      <w:r w:rsidRPr="0085794C">
        <w:rPr>
          <w:rFonts w:cs="Arial"/>
          <w:sz w:val="24"/>
          <w:lang w:val="en-US"/>
        </w:rPr>
        <w:tab/>
        <w:t>Fax: 01279 446</w:t>
      </w:r>
    </w:p>
    <w:p w:rsidR="00481729" w:rsidRPr="0085794C" w:rsidRDefault="00172C71" w:rsidP="00932250">
      <w:pPr>
        <w:rPr>
          <w:rFonts w:cs="Arial"/>
          <w:sz w:val="24"/>
          <w:lang w:val="en-US"/>
        </w:rPr>
      </w:pPr>
      <w:proofErr w:type="gramStart"/>
      <w:r w:rsidRPr="0085794C">
        <w:rPr>
          <w:rFonts w:cs="Arial"/>
          <w:sz w:val="24"/>
          <w:lang w:val="en-US"/>
        </w:rPr>
        <w:t>e-mail</w:t>
      </w:r>
      <w:proofErr w:type="gramEnd"/>
      <w:r w:rsidRPr="0085794C">
        <w:rPr>
          <w:rFonts w:cs="Arial"/>
          <w:sz w:val="24"/>
          <w:lang w:val="en-US"/>
        </w:rPr>
        <w:t>: your e-mail address @harlow.gov.uk</w:t>
      </w:r>
    </w:p>
    <w:sectPr w:rsidR="00481729" w:rsidRPr="0085794C"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1D" w:rsidRDefault="00C3191D" w:rsidP="00AF31E9">
      <w:pPr>
        <w:pStyle w:val="Footer"/>
      </w:pPr>
      <w:r>
        <w:separator/>
      </w:r>
    </w:p>
  </w:endnote>
  <w:endnote w:type="continuationSeparator" w:id="0">
    <w:p w:rsidR="00C3191D" w:rsidRDefault="00C3191D"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1D" w:rsidRDefault="00C3191D" w:rsidP="00AF31E9">
      <w:pPr>
        <w:pStyle w:val="Footer"/>
      </w:pPr>
      <w:r>
        <w:separator/>
      </w:r>
    </w:p>
  </w:footnote>
  <w:footnote w:type="continuationSeparator" w:id="0">
    <w:p w:rsidR="00C3191D" w:rsidRDefault="00C3191D" w:rsidP="00AF31E9">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4FFF"/>
    <w:multiLevelType w:val="hybridMultilevel"/>
    <w:tmpl w:val="4A422E48"/>
    <w:lvl w:ilvl="0" w:tplc="602C0A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A454B4"/>
    <w:multiLevelType w:val="hybridMultilevel"/>
    <w:tmpl w:val="A890255E"/>
    <w:lvl w:ilvl="0" w:tplc="7ABAA552">
      <w:start w:val="1"/>
      <w:numFmt w:val="bullet"/>
      <w:lvlText w:val=""/>
      <w:lvlJc w:val="left"/>
      <w:pPr>
        <w:tabs>
          <w:tab w:val="num" w:pos="717"/>
        </w:tabs>
        <w:ind w:left="717" w:hanging="357"/>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0F621A"/>
    <w:rsid w:val="001037F3"/>
    <w:rsid w:val="00120A3C"/>
    <w:rsid w:val="00125513"/>
    <w:rsid w:val="00172C71"/>
    <w:rsid w:val="00174B21"/>
    <w:rsid w:val="0017639F"/>
    <w:rsid w:val="001A1B3E"/>
    <w:rsid w:val="001D4032"/>
    <w:rsid w:val="00202544"/>
    <w:rsid w:val="00204CF9"/>
    <w:rsid w:val="00223DBE"/>
    <w:rsid w:val="00234A43"/>
    <w:rsid w:val="002547A7"/>
    <w:rsid w:val="0025556E"/>
    <w:rsid w:val="00262601"/>
    <w:rsid w:val="00263666"/>
    <w:rsid w:val="00277814"/>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5B16"/>
    <w:rsid w:val="00405F5D"/>
    <w:rsid w:val="0042650C"/>
    <w:rsid w:val="004563FE"/>
    <w:rsid w:val="00465E41"/>
    <w:rsid w:val="004777D1"/>
    <w:rsid w:val="00481729"/>
    <w:rsid w:val="004B57B5"/>
    <w:rsid w:val="004C0074"/>
    <w:rsid w:val="004F4E35"/>
    <w:rsid w:val="00512C91"/>
    <w:rsid w:val="00531228"/>
    <w:rsid w:val="00561276"/>
    <w:rsid w:val="005816EB"/>
    <w:rsid w:val="005A7411"/>
    <w:rsid w:val="005B7AB0"/>
    <w:rsid w:val="005F4460"/>
    <w:rsid w:val="00600D83"/>
    <w:rsid w:val="006032A9"/>
    <w:rsid w:val="0060351A"/>
    <w:rsid w:val="0060434D"/>
    <w:rsid w:val="00605AE3"/>
    <w:rsid w:val="006073CF"/>
    <w:rsid w:val="006111A6"/>
    <w:rsid w:val="006132D1"/>
    <w:rsid w:val="00650AB8"/>
    <w:rsid w:val="00661689"/>
    <w:rsid w:val="0066343B"/>
    <w:rsid w:val="00664291"/>
    <w:rsid w:val="00681E71"/>
    <w:rsid w:val="00686CD0"/>
    <w:rsid w:val="006A7DEB"/>
    <w:rsid w:val="006C03DF"/>
    <w:rsid w:val="006C2D21"/>
    <w:rsid w:val="006C5616"/>
    <w:rsid w:val="006D5BE8"/>
    <w:rsid w:val="00706BE3"/>
    <w:rsid w:val="007148AC"/>
    <w:rsid w:val="0073387E"/>
    <w:rsid w:val="00746ABF"/>
    <w:rsid w:val="00747CE3"/>
    <w:rsid w:val="00796716"/>
    <w:rsid w:val="007A49C4"/>
    <w:rsid w:val="007C1438"/>
    <w:rsid w:val="007C17E5"/>
    <w:rsid w:val="007C7A25"/>
    <w:rsid w:val="00812C1B"/>
    <w:rsid w:val="008408F3"/>
    <w:rsid w:val="0084252E"/>
    <w:rsid w:val="008439C3"/>
    <w:rsid w:val="00844DE6"/>
    <w:rsid w:val="00857289"/>
    <w:rsid w:val="0085794C"/>
    <w:rsid w:val="008A2590"/>
    <w:rsid w:val="008A4E16"/>
    <w:rsid w:val="008C339C"/>
    <w:rsid w:val="008C671D"/>
    <w:rsid w:val="008C7A72"/>
    <w:rsid w:val="008D2BFD"/>
    <w:rsid w:val="008D5C87"/>
    <w:rsid w:val="008D657A"/>
    <w:rsid w:val="008E5A2A"/>
    <w:rsid w:val="009100B3"/>
    <w:rsid w:val="00932250"/>
    <w:rsid w:val="00956C0E"/>
    <w:rsid w:val="00973E30"/>
    <w:rsid w:val="009A3265"/>
    <w:rsid w:val="009A35D4"/>
    <w:rsid w:val="009A7235"/>
    <w:rsid w:val="009A73C7"/>
    <w:rsid w:val="009C0660"/>
    <w:rsid w:val="009C537A"/>
    <w:rsid w:val="009D0879"/>
    <w:rsid w:val="009E4D01"/>
    <w:rsid w:val="00A0576D"/>
    <w:rsid w:val="00A357E4"/>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9500A"/>
    <w:rsid w:val="00B96BB2"/>
    <w:rsid w:val="00BA1205"/>
    <w:rsid w:val="00BB652D"/>
    <w:rsid w:val="00BC015C"/>
    <w:rsid w:val="00BF534B"/>
    <w:rsid w:val="00C02360"/>
    <w:rsid w:val="00C3191D"/>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35B3A"/>
    <w:rsid w:val="00E557E9"/>
    <w:rsid w:val="00E5629E"/>
    <w:rsid w:val="00E57F4B"/>
    <w:rsid w:val="00E66EC7"/>
    <w:rsid w:val="00E94655"/>
    <w:rsid w:val="00E96FA6"/>
    <w:rsid w:val="00EA76C1"/>
    <w:rsid w:val="00EC12CF"/>
    <w:rsid w:val="00ED2FE7"/>
    <w:rsid w:val="00EF3B3A"/>
    <w:rsid w:val="00F035B8"/>
    <w:rsid w:val="00F04C56"/>
    <w:rsid w:val="00F07109"/>
    <w:rsid w:val="00F329F2"/>
    <w:rsid w:val="00F34AD7"/>
    <w:rsid w:val="00F40B89"/>
    <w:rsid w:val="00F41F21"/>
    <w:rsid w:val="00F5651A"/>
    <w:rsid w:val="00F62D78"/>
    <w:rsid w:val="00F634E6"/>
    <w:rsid w:val="00F71661"/>
    <w:rsid w:val="00F71677"/>
    <w:rsid w:val="00F847CC"/>
    <w:rsid w:val="00F96A6C"/>
    <w:rsid w:val="00F9731F"/>
    <w:rsid w:val="00FA2B71"/>
    <w:rsid w:val="00FB3F44"/>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arlow.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C2B0B63C</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2017-11-10T08:15:00Z</dcterms:created>
  <dcterms:modified xsi:type="dcterms:W3CDTF">2017-11-10T08:15:00Z</dcterms:modified>
</cp:coreProperties>
</file>